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BCC1" w14:textId="77777777" w:rsidR="008678F1" w:rsidRDefault="008678F1"/>
    <w:p w14:paraId="5E3EDCDD" w14:textId="77777777" w:rsidR="00D11367" w:rsidRPr="00D11367" w:rsidRDefault="00D11367" w:rsidP="00D1136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CABEF5D" w14:textId="77777777" w:rsidR="00D11367" w:rsidRPr="00D11367" w:rsidRDefault="00D11367" w:rsidP="00D1136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5B0A9DE6" w14:textId="77777777" w:rsidR="00D11367" w:rsidRPr="00D11367" w:rsidRDefault="00D11367" w:rsidP="00D1136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5E929" w14:textId="2020D93A" w:rsidR="00F9488F" w:rsidRPr="00D11367" w:rsidRDefault="00D11367" w:rsidP="00D1136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3738D98F" w14:textId="77777777" w:rsidR="0097156D" w:rsidRDefault="0097156D" w:rsidP="00A0490A">
      <w:pPr>
        <w:spacing w:before="240"/>
      </w:pPr>
    </w:p>
    <w:p w14:paraId="44F3673A" w14:textId="7BC1C962" w:rsidR="00AB45D2" w:rsidRPr="00D11367" w:rsidRDefault="00233349" w:rsidP="0054398F">
      <w:pPr>
        <w:spacing w:before="240"/>
        <w:ind w:left="-1276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6E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6B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098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6222A7" w:rsidRPr="00D11367">
        <w:rPr>
          <w:rFonts w:ascii="Times New Roman" w:hAnsi="Times New Roman" w:cs="Times New Roman"/>
          <w:b/>
          <w:sz w:val="27"/>
          <w:szCs w:val="27"/>
          <w:u w:val="single"/>
        </w:rPr>
        <w:t>27 марта</w:t>
      </w:r>
      <w:r w:rsidR="0084736F" w:rsidRPr="00D1136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D11367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74273F" w:rsidRPr="00D11367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AB45D2" w:rsidRPr="00D11367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6248B7" w:rsidRPr="00D11367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</w:t>
      </w:r>
      <w:r w:rsidR="00D11367" w:rsidRPr="00D11367">
        <w:rPr>
          <w:rFonts w:ascii="Times New Roman" w:hAnsi="Times New Roman" w:cs="Times New Roman"/>
          <w:b/>
          <w:sz w:val="27"/>
          <w:szCs w:val="27"/>
          <w:u w:val="single"/>
        </w:rPr>
        <w:t xml:space="preserve"> № </w:t>
      </w:r>
      <w:r w:rsidR="0052288D" w:rsidRPr="00D11367">
        <w:rPr>
          <w:rFonts w:ascii="Times New Roman" w:hAnsi="Times New Roman" w:cs="Times New Roman"/>
          <w:b/>
          <w:sz w:val="27"/>
          <w:szCs w:val="27"/>
          <w:u w:val="single"/>
        </w:rPr>
        <w:t>Р</w:t>
      </w:r>
      <w:r w:rsidR="00BE5DE6" w:rsidRPr="00D11367">
        <w:rPr>
          <w:rFonts w:ascii="Times New Roman" w:hAnsi="Times New Roman" w:cs="Times New Roman"/>
          <w:b/>
          <w:sz w:val="27"/>
          <w:szCs w:val="27"/>
          <w:u w:val="single"/>
        </w:rPr>
        <w:t>-</w:t>
      </w:r>
      <w:r w:rsidR="006222A7" w:rsidRPr="00D11367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247CA8" w:rsidRPr="00D11367">
        <w:rPr>
          <w:rFonts w:ascii="Times New Roman" w:hAnsi="Times New Roman" w:cs="Times New Roman"/>
          <w:b/>
          <w:sz w:val="27"/>
          <w:szCs w:val="27"/>
          <w:u w:val="single"/>
        </w:rPr>
        <w:t>4</w:t>
      </w:r>
    </w:p>
    <w:p w14:paraId="617EFBF2" w14:textId="77777777" w:rsidR="00247CA8" w:rsidRDefault="00247CA8" w:rsidP="00247CA8">
      <w:pPr>
        <w:widowControl w:val="0"/>
        <w:tabs>
          <w:tab w:val="left" w:pos="1570"/>
          <w:tab w:val="left" w:pos="4269"/>
        </w:tabs>
        <w:autoSpaceDE w:val="0"/>
        <w:autoSpaceDN w:val="0"/>
        <w:spacing w:after="0" w:line="240" w:lineRule="auto"/>
        <w:ind w:left="-284" w:right="3684"/>
        <w:jc w:val="both"/>
        <w:rPr>
          <w:rFonts w:ascii="Times New Roman" w:eastAsia="Times New Roman" w:hAnsi="Times New Roman" w:cs="Times New Roman"/>
          <w:b/>
          <w:sz w:val="28"/>
        </w:rPr>
      </w:pPr>
      <w:r w:rsidRPr="00247CA8">
        <w:rPr>
          <w:rFonts w:ascii="Times New Roman" w:eastAsia="Times New Roman" w:hAnsi="Times New Roman" w:cs="Times New Roman"/>
          <w:b/>
          <w:sz w:val="28"/>
        </w:rPr>
        <w:t>О</w:t>
      </w:r>
      <w:r w:rsidRPr="00247CA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47CA8">
        <w:rPr>
          <w:rFonts w:ascii="Times New Roman" w:eastAsia="Times New Roman" w:hAnsi="Times New Roman" w:cs="Times New Roman"/>
          <w:b/>
          <w:sz w:val="28"/>
        </w:rPr>
        <w:t>согласовании</w:t>
      </w:r>
      <w:r w:rsidRPr="00247CA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47CA8">
        <w:rPr>
          <w:rFonts w:ascii="Times New Roman" w:eastAsia="Times New Roman" w:hAnsi="Times New Roman" w:cs="Times New Roman"/>
          <w:b/>
          <w:sz w:val="28"/>
        </w:rPr>
        <w:t>проекта</w:t>
      </w:r>
      <w:r w:rsidRPr="00247CA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47CA8">
        <w:rPr>
          <w:rFonts w:ascii="Times New Roman" w:eastAsia="Times New Roman" w:hAnsi="Times New Roman" w:cs="Times New Roman"/>
          <w:b/>
          <w:sz w:val="28"/>
        </w:rPr>
        <w:t>внесения изменений в схему размещения сезонных (летних) кафе при стационарных предприятиях общественного питания в части включения сезонного (летнего) кафе при стационарном предприятии общественного питания ООО «ГИПЕРГЛОБУС» по адресу: ул. Рождественка, д. 6/9/20, стр. 1</w:t>
      </w:r>
    </w:p>
    <w:p w14:paraId="106690EC" w14:textId="77777777" w:rsidR="00247CA8" w:rsidRPr="00247CA8" w:rsidRDefault="00247CA8" w:rsidP="00247CA8">
      <w:pPr>
        <w:widowControl w:val="0"/>
        <w:tabs>
          <w:tab w:val="left" w:pos="1570"/>
          <w:tab w:val="left" w:pos="4269"/>
        </w:tabs>
        <w:autoSpaceDE w:val="0"/>
        <w:autoSpaceDN w:val="0"/>
        <w:spacing w:after="0" w:line="240" w:lineRule="auto"/>
        <w:ind w:left="-284" w:right="3684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F946ACC" w14:textId="77777777" w:rsidR="00247CA8" w:rsidRPr="00247CA8" w:rsidRDefault="00247CA8" w:rsidP="00247C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CA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 марта 2015 года          № 102-ПП «О размещении сезонных (летних) кафе при стационарных предприятиях общественного питания», рассмотрев обращение префектуры Центрального административного округа города Москвы № ЦАО-07-11-63/25 от 14 марта 2025 года, </w:t>
      </w:r>
      <w:r w:rsidRPr="00247C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округа Мещанский в городе Москве</w:t>
      </w:r>
      <w:r w:rsidRPr="0024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C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BD205ED" w14:textId="77777777" w:rsidR="00247CA8" w:rsidRPr="00247CA8" w:rsidRDefault="00247CA8" w:rsidP="00247CA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CA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Согласовать проект внесения изменений в схему размещения сезонных (летних) кафе при стационарных предприятиях общественного питания в части включения сезонного (летнего) кафе при стационарном предприятии общественного питания ООО «ГИПЕРГЛОБУС» по адресу: ул. Рождественка, д. 6/9/20, стр. 1 площадью места размещения 45,6 кв. метра,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233A2B91" w14:textId="77777777" w:rsidR="00247CA8" w:rsidRPr="00247CA8" w:rsidRDefault="00247CA8" w:rsidP="00247CA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CA8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09A624AF" w14:textId="77777777" w:rsidR="00247CA8" w:rsidRPr="00247CA8" w:rsidRDefault="00247CA8" w:rsidP="00247CA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24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47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meschane</w:t>
      </w:r>
      <w:r w:rsidRPr="00247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7C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47C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47CA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45D9FA3B" w14:textId="77777777" w:rsidR="00247CA8" w:rsidRPr="00247CA8" w:rsidRDefault="00247CA8" w:rsidP="00247CA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CA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56618D29" w14:textId="77777777" w:rsidR="00247CA8" w:rsidRPr="00247CA8" w:rsidRDefault="00247CA8" w:rsidP="00247C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         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77715507" w14:textId="77777777" w:rsidR="00247CA8" w:rsidRPr="00247CA8" w:rsidRDefault="00247CA8" w:rsidP="00247C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D7E667" w14:textId="77777777" w:rsidR="00247CA8" w:rsidRPr="00247CA8" w:rsidRDefault="00247CA8" w:rsidP="00247C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7C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14:paraId="62AED6CE" w14:textId="77777777" w:rsidR="00247CA8" w:rsidRPr="00247CA8" w:rsidRDefault="00247CA8" w:rsidP="00247C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7C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Мещанский в городе Москве                                                     Н.С. Толмачева</w:t>
      </w:r>
    </w:p>
    <w:p w14:paraId="2FDBDB7A" w14:textId="6378DDFE" w:rsidR="00786E25" w:rsidRDefault="00786E25" w:rsidP="006222A7">
      <w:pPr>
        <w:tabs>
          <w:tab w:val="left" w:pos="4680"/>
        </w:tabs>
        <w:adjustRightInd w:val="0"/>
        <w:spacing w:after="0" w:line="240" w:lineRule="auto"/>
        <w:ind w:right="467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786E25" w:rsidSect="005F6588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6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9287763">
    <w:abstractNumId w:val="9"/>
  </w:num>
  <w:num w:numId="2" w16cid:durableId="1337461538">
    <w:abstractNumId w:val="5"/>
  </w:num>
  <w:num w:numId="3" w16cid:durableId="1060057598">
    <w:abstractNumId w:val="2"/>
  </w:num>
  <w:num w:numId="4" w16cid:durableId="1867793875">
    <w:abstractNumId w:val="12"/>
  </w:num>
  <w:num w:numId="5" w16cid:durableId="1944653222">
    <w:abstractNumId w:val="3"/>
  </w:num>
  <w:num w:numId="6" w16cid:durableId="834296058">
    <w:abstractNumId w:val="6"/>
  </w:num>
  <w:num w:numId="7" w16cid:durableId="1133669463">
    <w:abstractNumId w:val="1"/>
  </w:num>
  <w:num w:numId="8" w16cid:durableId="419110031">
    <w:abstractNumId w:val="7"/>
  </w:num>
  <w:num w:numId="9" w16cid:durableId="1401977991">
    <w:abstractNumId w:val="11"/>
  </w:num>
  <w:num w:numId="10" w16cid:durableId="1797135880">
    <w:abstractNumId w:val="8"/>
  </w:num>
  <w:num w:numId="11" w16cid:durableId="569538929">
    <w:abstractNumId w:val="10"/>
  </w:num>
  <w:num w:numId="12" w16cid:durableId="1886677583">
    <w:abstractNumId w:val="0"/>
  </w:num>
  <w:num w:numId="13" w16cid:durableId="841160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26A4"/>
    <w:rsid w:val="000B5D06"/>
    <w:rsid w:val="000C6015"/>
    <w:rsid w:val="000D1489"/>
    <w:rsid w:val="000D215B"/>
    <w:rsid w:val="000D322B"/>
    <w:rsid w:val="000D6C9A"/>
    <w:rsid w:val="000D6E77"/>
    <w:rsid w:val="000D7E2B"/>
    <w:rsid w:val="000E399F"/>
    <w:rsid w:val="000E6606"/>
    <w:rsid w:val="000F05F2"/>
    <w:rsid w:val="000F1430"/>
    <w:rsid w:val="000F16CA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3323"/>
    <w:rsid w:val="00125286"/>
    <w:rsid w:val="0013222B"/>
    <w:rsid w:val="00133C92"/>
    <w:rsid w:val="00136133"/>
    <w:rsid w:val="00136611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C4C"/>
    <w:rsid w:val="001E2641"/>
    <w:rsid w:val="001E3CC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451DF"/>
    <w:rsid w:val="002464B9"/>
    <w:rsid w:val="0024703C"/>
    <w:rsid w:val="00247CA8"/>
    <w:rsid w:val="00250A86"/>
    <w:rsid w:val="0025185D"/>
    <w:rsid w:val="00251D69"/>
    <w:rsid w:val="00253838"/>
    <w:rsid w:val="00261387"/>
    <w:rsid w:val="00267674"/>
    <w:rsid w:val="00277D2A"/>
    <w:rsid w:val="002801FA"/>
    <w:rsid w:val="00282465"/>
    <w:rsid w:val="00291A14"/>
    <w:rsid w:val="002935FE"/>
    <w:rsid w:val="002938A3"/>
    <w:rsid w:val="002972E2"/>
    <w:rsid w:val="002A02D4"/>
    <w:rsid w:val="002A3062"/>
    <w:rsid w:val="002A4B48"/>
    <w:rsid w:val="002A5458"/>
    <w:rsid w:val="002B0832"/>
    <w:rsid w:val="002B7B3A"/>
    <w:rsid w:val="002C0929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360E"/>
    <w:rsid w:val="0033634E"/>
    <w:rsid w:val="003366FB"/>
    <w:rsid w:val="00340891"/>
    <w:rsid w:val="00340BB9"/>
    <w:rsid w:val="0034122E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BEE"/>
    <w:rsid w:val="00387999"/>
    <w:rsid w:val="00391E8A"/>
    <w:rsid w:val="003937B1"/>
    <w:rsid w:val="00397B0A"/>
    <w:rsid w:val="003B4B1F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405DD0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5C1E"/>
    <w:rsid w:val="0046314D"/>
    <w:rsid w:val="00464554"/>
    <w:rsid w:val="00465D25"/>
    <w:rsid w:val="00476F6F"/>
    <w:rsid w:val="0048005F"/>
    <w:rsid w:val="00485304"/>
    <w:rsid w:val="00486529"/>
    <w:rsid w:val="0049052D"/>
    <w:rsid w:val="0049751D"/>
    <w:rsid w:val="004A08E4"/>
    <w:rsid w:val="004A34FD"/>
    <w:rsid w:val="004A4E8F"/>
    <w:rsid w:val="004A5831"/>
    <w:rsid w:val="004A6457"/>
    <w:rsid w:val="004B1116"/>
    <w:rsid w:val="004B36E8"/>
    <w:rsid w:val="004B4044"/>
    <w:rsid w:val="004B5888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398F"/>
    <w:rsid w:val="005466ED"/>
    <w:rsid w:val="0054759F"/>
    <w:rsid w:val="005547D8"/>
    <w:rsid w:val="00556162"/>
    <w:rsid w:val="0056156B"/>
    <w:rsid w:val="005615EC"/>
    <w:rsid w:val="00563C8B"/>
    <w:rsid w:val="0056614B"/>
    <w:rsid w:val="005720FE"/>
    <w:rsid w:val="005721E4"/>
    <w:rsid w:val="005751F0"/>
    <w:rsid w:val="00575863"/>
    <w:rsid w:val="00576677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D77"/>
    <w:rsid w:val="005F3558"/>
    <w:rsid w:val="005F43CB"/>
    <w:rsid w:val="005F549D"/>
    <w:rsid w:val="005F6588"/>
    <w:rsid w:val="005F7BD0"/>
    <w:rsid w:val="00602746"/>
    <w:rsid w:val="00604AEA"/>
    <w:rsid w:val="00606EB5"/>
    <w:rsid w:val="00610020"/>
    <w:rsid w:val="0061267E"/>
    <w:rsid w:val="006206DA"/>
    <w:rsid w:val="006222A7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1449"/>
    <w:rsid w:val="00683F54"/>
    <w:rsid w:val="006853A4"/>
    <w:rsid w:val="00685E92"/>
    <w:rsid w:val="0068631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4D7E"/>
    <w:rsid w:val="008178D6"/>
    <w:rsid w:val="00820957"/>
    <w:rsid w:val="00821B42"/>
    <w:rsid w:val="00822386"/>
    <w:rsid w:val="00823C5F"/>
    <w:rsid w:val="00824215"/>
    <w:rsid w:val="00827510"/>
    <w:rsid w:val="008277E3"/>
    <w:rsid w:val="008412BA"/>
    <w:rsid w:val="00843916"/>
    <w:rsid w:val="00846508"/>
    <w:rsid w:val="0084736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243A"/>
    <w:rsid w:val="008B4F98"/>
    <w:rsid w:val="008B5625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865"/>
    <w:rsid w:val="0092636C"/>
    <w:rsid w:val="00927A9A"/>
    <w:rsid w:val="00927BF7"/>
    <w:rsid w:val="00930A48"/>
    <w:rsid w:val="009342AB"/>
    <w:rsid w:val="009416F0"/>
    <w:rsid w:val="00957C3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7E6"/>
    <w:rsid w:val="009979D4"/>
    <w:rsid w:val="009A622B"/>
    <w:rsid w:val="009A6918"/>
    <w:rsid w:val="009A7184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7050C"/>
    <w:rsid w:val="00B713D5"/>
    <w:rsid w:val="00B74174"/>
    <w:rsid w:val="00B80633"/>
    <w:rsid w:val="00B82836"/>
    <w:rsid w:val="00B83DFC"/>
    <w:rsid w:val="00B8509C"/>
    <w:rsid w:val="00B93CD4"/>
    <w:rsid w:val="00B96D09"/>
    <w:rsid w:val="00B9757D"/>
    <w:rsid w:val="00BA152B"/>
    <w:rsid w:val="00BA2DCD"/>
    <w:rsid w:val="00BA2F94"/>
    <w:rsid w:val="00BB466D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48A0"/>
    <w:rsid w:val="00C8614A"/>
    <w:rsid w:val="00CA1ECD"/>
    <w:rsid w:val="00CA34A5"/>
    <w:rsid w:val="00CA3BEE"/>
    <w:rsid w:val="00CA68D8"/>
    <w:rsid w:val="00CB702E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1367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D3117"/>
    <w:rsid w:val="00DE1214"/>
    <w:rsid w:val="00DE6331"/>
    <w:rsid w:val="00DF0F60"/>
    <w:rsid w:val="00DF0FE6"/>
    <w:rsid w:val="00DF3AD9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58B2"/>
    <w:rsid w:val="00ED2951"/>
    <w:rsid w:val="00EE5E08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6AC"/>
    <w:rsid w:val="00F4755F"/>
    <w:rsid w:val="00F503AA"/>
    <w:rsid w:val="00F5300A"/>
    <w:rsid w:val="00F55529"/>
    <w:rsid w:val="00F6071C"/>
    <w:rsid w:val="00F67772"/>
    <w:rsid w:val="00F743ED"/>
    <w:rsid w:val="00F7554B"/>
    <w:rsid w:val="00F76F53"/>
    <w:rsid w:val="00F80CBB"/>
    <w:rsid w:val="00F829E3"/>
    <w:rsid w:val="00F82D24"/>
    <w:rsid w:val="00F84094"/>
    <w:rsid w:val="00F91A44"/>
    <w:rsid w:val="00F93A67"/>
    <w:rsid w:val="00F93C99"/>
    <w:rsid w:val="00F9488F"/>
    <w:rsid w:val="00F953BF"/>
    <w:rsid w:val="00F95ACF"/>
    <w:rsid w:val="00F976F7"/>
    <w:rsid w:val="00FA32D6"/>
    <w:rsid w:val="00FA58F1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982"/>
    <w:pPr>
      <w:ind w:left="720"/>
      <w:contextualSpacing/>
    </w:pPr>
  </w:style>
  <w:style w:type="character" w:styleId="a7">
    <w:name w:val="Hyperlink"/>
    <w:qFormat/>
    <w:rsid w:val="007B4B92"/>
    <w:rPr>
      <w:color w:val="0000FF"/>
      <w:u w:val="single"/>
    </w:rPr>
  </w:style>
  <w:style w:type="paragraph" w:customStyle="1" w:styleId="ConsPlusNormal">
    <w:name w:val="ConsPlusNormal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39"/>
    <w:rsid w:val="0062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4421-7C0D-42C0-97AD-ABE9EBC0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4</cp:revision>
  <cp:lastPrinted>2025-03-31T07:33:00Z</cp:lastPrinted>
  <dcterms:created xsi:type="dcterms:W3CDTF">2025-03-27T10:04:00Z</dcterms:created>
  <dcterms:modified xsi:type="dcterms:W3CDTF">2025-03-31T08:07:00Z</dcterms:modified>
</cp:coreProperties>
</file>